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7167" w:rsidRPr="00375E60" w:rsidRDefault="00447167" w:rsidP="00447167">
      <w:pPr>
        <w:jc w:val="center"/>
        <w:rPr>
          <w:b/>
          <w:sz w:val="24"/>
          <w:szCs w:val="28"/>
        </w:rPr>
      </w:pPr>
      <w:bookmarkStart w:id="0" w:name="_GoBack"/>
      <w:r w:rsidRPr="00375E60">
        <w:rPr>
          <w:b/>
          <w:sz w:val="24"/>
          <w:szCs w:val="28"/>
        </w:rPr>
        <w:t>Опросный лист</w:t>
      </w:r>
    </w:p>
    <w:p w:rsidR="00447167" w:rsidRPr="00375E60" w:rsidRDefault="00447167" w:rsidP="00447167">
      <w:pPr>
        <w:jc w:val="center"/>
        <w:rPr>
          <w:b/>
          <w:szCs w:val="24"/>
        </w:rPr>
      </w:pPr>
      <w:r w:rsidRPr="00375E60">
        <w:rPr>
          <w:b/>
          <w:szCs w:val="24"/>
        </w:rPr>
        <w:t xml:space="preserve">Пожалуйста, заполните таблицу, приведенную ниже. </w:t>
      </w:r>
    </w:p>
    <w:p w:rsidR="00447167" w:rsidRPr="00375E60" w:rsidRDefault="00447167" w:rsidP="00447167">
      <w:pPr>
        <w:jc w:val="center"/>
        <w:rPr>
          <w:b/>
          <w:szCs w:val="24"/>
        </w:rPr>
      </w:pPr>
      <w:r w:rsidRPr="00375E60">
        <w:rPr>
          <w:b/>
          <w:szCs w:val="24"/>
        </w:rPr>
        <w:t>Это поможет нам предложить лучшее решение для производства ваших изделий.</w:t>
      </w:r>
    </w:p>
    <w:p w:rsidR="00EF7335" w:rsidRDefault="00EF7335" w:rsidP="00EF7335">
      <w:pPr>
        <w:jc w:val="center"/>
        <w:rPr>
          <w:noProof/>
        </w:rPr>
      </w:pPr>
    </w:p>
    <w:p w:rsidR="00EF7335" w:rsidRDefault="00EF7335" w:rsidP="00EF7335">
      <w:pPr>
        <w:jc w:val="center"/>
        <w:rPr>
          <w:noProof/>
        </w:rPr>
      </w:pPr>
      <w:r w:rsidRPr="00115C65">
        <w:rPr>
          <w:noProof/>
          <w:lang w:eastAsia="ru-RU"/>
        </w:rPr>
        <w:drawing>
          <wp:inline distT="0" distB="0" distL="0" distR="0">
            <wp:extent cx="1562100" cy="990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98" w:type="dxa"/>
        <w:tblLook w:val="0000" w:firstRow="0" w:lastRow="0" w:firstColumn="0" w:lastColumn="0" w:noHBand="0" w:noVBand="0"/>
      </w:tblPr>
      <w:tblGrid>
        <w:gridCol w:w="2159"/>
        <w:gridCol w:w="1777"/>
        <w:gridCol w:w="2268"/>
        <w:gridCol w:w="2268"/>
        <w:gridCol w:w="2126"/>
      </w:tblGrid>
      <w:tr w:rsidR="00EF7335" w:rsidRPr="00FF475C" w:rsidTr="00F316EF">
        <w:trPr>
          <w:trHeight w:val="796"/>
        </w:trPr>
        <w:tc>
          <w:tcPr>
            <w:tcW w:w="393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  <w:tl2br w:val="single" w:sz="4" w:space="0" w:color="auto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right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Обмотка номер</w:t>
            </w:r>
          </w:p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Параметры обмотки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47167" w:rsidRDefault="00447167" w:rsidP="00447167">
            <w:pPr>
              <w:pStyle w:val="Default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Чертеж:    </w:t>
            </w:r>
          </w:p>
          <w:p w:rsidR="00EF7335" w:rsidRPr="00FF475C" w:rsidRDefault="00890EDF" w:rsidP="00447167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8"/>
              </w:rPr>
              <w:t>КД-</w:t>
            </w:r>
            <w:r w:rsidR="00D4201F">
              <w:rPr>
                <w:b/>
                <w:sz w:val="28"/>
              </w:rPr>
              <w:t>801</w:t>
            </w:r>
          </w:p>
        </w:tc>
        <w:tc>
          <w:tcPr>
            <w:tcW w:w="212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 w:rsidRPr="00FF475C"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EF7335" w:rsidTr="00F316EF">
        <w:trPr>
          <w:trHeight w:val="568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Требуемая производительность, </w:t>
            </w:r>
            <w:proofErr w:type="spellStart"/>
            <w:r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/месяц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2200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8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Марка провода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037D8E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ПЭТВ-2 0,125</w:t>
            </w:r>
            <w:r w:rsidR="00EF7335">
              <w:rPr>
                <w:color w:val="auto"/>
              </w:rPr>
              <w:t xml:space="preserve"> ТУ 16-502.003-82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Диаметр провода с</w:t>
            </w:r>
            <w:r>
              <w:rPr>
                <w:b/>
                <w:sz w:val="20"/>
                <w:szCs w:val="20"/>
              </w:rPr>
              <w:t xml:space="preserve"> учетом изоляции</w:t>
            </w:r>
            <w:r w:rsidRPr="00FF475C">
              <w:rPr>
                <w:b/>
                <w:sz w:val="20"/>
                <w:szCs w:val="20"/>
              </w:rPr>
              <w:t>, мм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Конечные размеры готового изделия,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4,62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885A59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1,88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1,82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9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Размеры сердечника до намотки,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D4201F" w:rsidRDefault="00D4201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4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DC7D9F" w:rsidRDefault="00D4201F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2,5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101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D4201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1,2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460"/>
        </w:trPr>
        <w:tc>
          <w:tcPr>
            <w:tcW w:w="2159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Остаточный сегмент без обмотки, град.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</w:pPr>
            <w:r>
              <w:t>α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320"/>
        </w:trPr>
        <w:tc>
          <w:tcPr>
            <w:tcW w:w="3936" w:type="dxa"/>
            <w:gridSpan w:val="2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витков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3917CF" w:rsidRDefault="00D4201F" w:rsidP="004F01FD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18х4=72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rFonts w:ascii="Lucida Console" w:hAnsi="Lucida Console" w:cs="Lucida Console"/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сло</w:t>
            </w:r>
            <w:r>
              <w:rPr>
                <w:rFonts w:ascii="Lucida Console" w:hAnsi="Lucida Console" w:cs="Lucida Console"/>
                <w:sz w:val="20"/>
                <w:szCs w:val="20"/>
              </w:rPr>
              <w:t>ев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885A59" w:rsidRDefault="00D4201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Необходимая длина провода, м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405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намотки (виток к витку, </w:t>
            </w:r>
            <w:proofErr w:type="spellStart"/>
            <w:r>
              <w:rPr>
                <w:sz w:val="20"/>
                <w:szCs w:val="20"/>
              </w:rPr>
              <w:t>внавал</w:t>
            </w:r>
            <w:proofErr w:type="spellEnd"/>
            <w:r>
              <w:rPr>
                <w:sz w:val="20"/>
                <w:szCs w:val="20"/>
              </w:rPr>
              <w:t xml:space="preserve">, равномерно)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D4201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483DE0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1680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sz w:val="20"/>
                <w:szCs w:val="20"/>
              </w:rPr>
              <w:t>Пример типа намотки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proofErr w:type="spellStart"/>
            <w:r w:rsidRPr="00FF475C">
              <w:rPr>
                <w:color w:val="auto"/>
              </w:rPr>
              <w:t>Внавал</w:t>
            </w:r>
            <w:proofErr w:type="spellEnd"/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60" w:dyaOrig="2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in;height:71.35pt" o:ole="">
                  <v:imagedata r:id="rId6" o:title=""/>
                </v:shape>
                <o:OLEObject Type="Embed" ProgID="PBrush" ShapeID="_x0000_i1025" DrawAspect="Content" ObjectID="_1768804878" r:id="rId7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Равномерно</w:t>
            </w:r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15" w:dyaOrig="2445">
                <v:shape id="_x0000_i1026" type="#_x0000_t75" style="width:67pt;height:67.6pt" o:ole="">
                  <v:imagedata r:id="rId8" o:title=""/>
                </v:shape>
                <o:OLEObject Type="Embed" ProgID="PBrush" ShapeID="_x0000_i1026" DrawAspect="Content" ObjectID="_1768804879" r:id="rId9"/>
              </w:objec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Виток к Витку</w:t>
            </w:r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00" w:dyaOrig="2475">
                <v:shape id="_x0000_i1027" type="#_x0000_t75" style="width:68.85pt;height:71.35pt" o:ole="">
                  <v:imagedata r:id="rId10" o:title=""/>
                </v:shape>
                <o:OLEObject Type="Embed" ProgID="PBrush" ShapeID="_x0000_i1027" DrawAspect="Content" ObjectID="_1768804880" r:id="rId11"/>
              </w:object>
            </w:r>
          </w:p>
        </w:tc>
      </w:tr>
      <w:tr w:rsidR="00EF7335" w:rsidTr="00F316EF">
        <w:trPr>
          <w:trHeight w:val="496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(</w:t>
            </w:r>
            <w:r w:rsidRPr="00C07CC1">
              <w:rPr>
                <w:sz w:val="20"/>
                <w:szCs w:val="20"/>
              </w:rPr>
              <w:t>отвод</w:t>
            </w:r>
            <w:r>
              <w:rPr>
                <w:sz w:val="20"/>
                <w:szCs w:val="20"/>
              </w:rPr>
              <w:t>, изоляция, межслоевая изоляция и т.д.)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649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38199F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изоляции сердечника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3917CF" w:rsidRDefault="00EF7335" w:rsidP="00F316EF">
            <w:pPr>
              <w:pStyle w:val="Default"/>
              <w:jc w:val="center"/>
              <w:rPr>
                <w:color w:val="auto"/>
                <w:sz w:val="22"/>
              </w:rPr>
            </w:pPr>
            <w:r w:rsidRPr="003917CF">
              <w:rPr>
                <w:color w:val="auto"/>
                <w:sz w:val="22"/>
              </w:rPr>
              <w:t>Лак УР-231.УХЛ2.1 ТУ6-21-14-90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562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межслоевой изоляции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EF7335" w:rsidRDefault="00EF7335" w:rsidP="00182E65">
      <w:pPr>
        <w:spacing w:after="0" w:line="240" w:lineRule="auto"/>
        <w:jc w:val="center"/>
        <w:rPr>
          <w:b/>
          <w:sz w:val="28"/>
        </w:rPr>
      </w:pPr>
    </w:p>
    <w:p w:rsidR="00EF7335" w:rsidRDefault="00EF7335" w:rsidP="00EF7335">
      <w:pPr>
        <w:spacing w:after="0" w:line="240" w:lineRule="auto"/>
      </w:pPr>
      <w:r>
        <w:t>Возможность секторной намотки;</w:t>
      </w:r>
    </w:p>
    <w:p w:rsidR="00EF7335" w:rsidRDefault="00EF7335" w:rsidP="00EF7335">
      <w:pPr>
        <w:spacing w:after="0" w:line="240" w:lineRule="auto"/>
      </w:pPr>
      <w:r>
        <w:t>Намотка с реверсом;</w:t>
      </w:r>
    </w:p>
    <w:p w:rsidR="00EF7335" w:rsidRDefault="00EF7335" w:rsidP="00EF7335">
      <w:pPr>
        <w:spacing w:after="0" w:line="240" w:lineRule="auto"/>
      </w:pPr>
      <w:r>
        <w:t>Возможность намотки одновременно от 2 до 4 проводов;</w:t>
      </w:r>
    </w:p>
    <w:p w:rsidR="00EF7335" w:rsidRDefault="00EF7335" w:rsidP="00EF7335">
      <w:pPr>
        <w:spacing w:after="0" w:line="240" w:lineRule="auto"/>
      </w:pPr>
      <w:r>
        <w:t>Система контроля обрыва проволоки – по возможности;</w:t>
      </w:r>
    </w:p>
    <w:p w:rsidR="00EF7335" w:rsidRDefault="00EF7335" w:rsidP="00EF7335">
      <w:pPr>
        <w:spacing w:after="0" w:line="240" w:lineRule="auto"/>
      </w:pPr>
      <w:r>
        <w:t>Изоляция между обмотками - по возможности.</w:t>
      </w:r>
    </w:p>
    <w:p w:rsidR="00EF7335" w:rsidRDefault="00EF7335" w:rsidP="00EF7335">
      <w:pPr>
        <w:spacing w:after="0" w:line="240" w:lineRule="auto"/>
      </w:pPr>
    </w:p>
    <w:p w:rsidR="00EF7335" w:rsidRDefault="00EF7335" w:rsidP="00EF7335">
      <w:pPr>
        <w:spacing w:after="0" w:line="240" w:lineRule="auto"/>
      </w:pPr>
    </w:p>
    <w:p w:rsidR="00EF7335" w:rsidRDefault="00EF7335" w:rsidP="00182E65">
      <w:pPr>
        <w:spacing w:after="0" w:line="240" w:lineRule="auto"/>
        <w:jc w:val="center"/>
        <w:rPr>
          <w:b/>
          <w:sz w:val="28"/>
        </w:rPr>
      </w:pPr>
      <w:r>
        <w:rPr>
          <w:b/>
          <w:sz w:val="28"/>
        </w:rPr>
        <w:t xml:space="preserve"> </w:t>
      </w:r>
    </w:p>
    <w:p w:rsidR="00EF7335" w:rsidRDefault="00EF7335" w:rsidP="00182E65">
      <w:pPr>
        <w:spacing w:after="0" w:line="240" w:lineRule="auto"/>
        <w:jc w:val="center"/>
        <w:rPr>
          <w:b/>
          <w:sz w:val="28"/>
        </w:rPr>
      </w:pPr>
    </w:p>
    <w:p w:rsidR="00EF7335" w:rsidRDefault="00EF7335" w:rsidP="00EF7335">
      <w:pPr>
        <w:spacing w:after="0" w:line="240" w:lineRule="auto"/>
        <w:jc w:val="center"/>
        <w:rPr>
          <w:b/>
          <w:sz w:val="28"/>
        </w:rPr>
      </w:pPr>
    </w:p>
    <w:p w:rsidR="00E02592" w:rsidRDefault="00E02592" w:rsidP="00F8334C">
      <w:pPr>
        <w:spacing w:after="0" w:line="240" w:lineRule="auto"/>
      </w:pPr>
    </w:p>
    <w:p w:rsidR="00EF7335" w:rsidRPr="00483DE0" w:rsidRDefault="00D4201F" w:rsidP="00EF7335">
      <w:pPr>
        <w:spacing w:after="0" w:line="240" w:lineRule="auto"/>
        <w:jc w:val="center"/>
        <w:rPr>
          <w:b/>
          <w:sz w:val="28"/>
        </w:rPr>
      </w:pPr>
      <w:r>
        <w:rPr>
          <w:b/>
          <w:sz w:val="28"/>
        </w:rPr>
        <w:t>Техническое задание КД-802</w:t>
      </w:r>
    </w:p>
    <w:p w:rsidR="00EF7335" w:rsidRPr="00182E65" w:rsidRDefault="00EF7335" w:rsidP="00EF7335">
      <w:pPr>
        <w:spacing w:after="0" w:line="240" w:lineRule="auto"/>
        <w:jc w:val="center"/>
        <w:rPr>
          <w:b/>
          <w:sz w:val="24"/>
        </w:rPr>
      </w:pPr>
      <w:r w:rsidRPr="00182E65">
        <w:rPr>
          <w:b/>
          <w:sz w:val="24"/>
        </w:rPr>
        <w:t>Станок для намотки тороидальных трансформаторов</w:t>
      </w:r>
    </w:p>
    <w:p w:rsidR="00EF7335" w:rsidRDefault="00EF7335" w:rsidP="00EF7335">
      <w:pPr>
        <w:jc w:val="center"/>
        <w:rPr>
          <w:noProof/>
        </w:rPr>
      </w:pPr>
    </w:p>
    <w:p w:rsidR="00EF7335" w:rsidRDefault="00EF7335" w:rsidP="00EF7335">
      <w:pPr>
        <w:jc w:val="center"/>
        <w:rPr>
          <w:noProof/>
        </w:rPr>
      </w:pPr>
      <w:r w:rsidRPr="00115C65">
        <w:rPr>
          <w:noProof/>
          <w:lang w:eastAsia="ru-RU"/>
        </w:rPr>
        <w:drawing>
          <wp:inline distT="0" distB="0" distL="0" distR="0" wp14:anchorId="44E5B0C8" wp14:editId="3ABBC531">
            <wp:extent cx="1562100" cy="990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98" w:type="dxa"/>
        <w:tblLook w:val="0000" w:firstRow="0" w:lastRow="0" w:firstColumn="0" w:lastColumn="0" w:noHBand="0" w:noVBand="0"/>
      </w:tblPr>
      <w:tblGrid>
        <w:gridCol w:w="2159"/>
        <w:gridCol w:w="1777"/>
        <w:gridCol w:w="2268"/>
        <w:gridCol w:w="2268"/>
        <w:gridCol w:w="2126"/>
      </w:tblGrid>
      <w:tr w:rsidR="00EF7335" w:rsidRPr="00FF475C" w:rsidTr="00F316EF">
        <w:trPr>
          <w:trHeight w:val="796"/>
        </w:trPr>
        <w:tc>
          <w:tcPr>
            <w:tcW w:w="393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  <w:tl2br w:val="single" w:sz="4" w:space="0" w:color="auto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right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Обмотка номер</w:t>
            </w:r>
          </w:p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Параметры обмотки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47167" w:rsidRDefault="00447167" w:rsidP="00447167">
            <w:pPr>
              <w:pStyle w:val="Default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Чертеж:    </w:t>
            </w:r>
          </w:p>
          <w:p w:rsidR="00EF7335" w:rsidRPr="00FF475C" w:rsidRDefault="00D4201F" w:rsidP="00447167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8"/>
              </w:rPr>
              <w:t>КД-802</w:t>
            </w:r>
          </w:p>
        </w:tc>
        <w:tc>
          <w:tcPr>
            <w:tcW w:w="212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 w:rsidRPr="00FF475C"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EF7335" w:rsidTr="00F316EF">
        <w:trPr>
          <w:trHeight w:val="568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Требуемая производительность, </w:t>
            </w:r>
            <w:proofErr w:type="spellStart"/>
            <w:r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/месяц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D4201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2200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8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Марка провода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CF248D" w:rsidP="00EF7335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ПЭТВ-2 0,20</w:t>
            </w:r>
            <w:r w:rsidR="00EF7335">
              <w:rPr>
                <w:color w:val="auto"/>
              </w:rPr>
              <w:t xml:space="preserve"> ТУ 16-502.003-82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Диаметр провода с</w:t>
            </w:r>
            <w:r>
              <w:rPr>
                <w:b/>
                <w:sz w:val="20"/>
                <w:szCs w:val="20"/>
              </w:rPr>
              <w:t xml:space="preserve"> учетом изоляции</w:t>
            </w:r>
            <w:r w:rsidRPr="00FF475C">
              <w:rPr>
                <w:b/>
                <w:sz w:val="20"/>
                <w:szCs w:val="20"/>
              </w:rPr>
              <w:t>, мм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3204DD" w:rsidRDefault="00EF7335" w:rsidP="00CF248D">
            <w:pPr>
              <w:spacing w:line="336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Конечные размеры готового изделия,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6,0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2,0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2,5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9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Размеры сердечника до намотки,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DC7D9F" w:rsidRDefault="00CF248D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5,0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DC7D9F" w:rsidRDefault="00CF248D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3,0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101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1,5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460"/>
        </w:trPr>
        <w:tc>
          <w:tcPr>
            <w:tcW w:w="2159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Остаточный сегмент без обмотки, град.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</w:pPr>
            <w:r>
              <w:t>α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320"/>
        </w:trPr>
        <w:tc>
          <w:tcPr>
            <w:tcW w:w="3936" w:type="dxa"/>
            <w:gridSpan w:val="2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витков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3917CF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15х4=60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rFonts w:ascii="Lucida Console" w:hAnsi="Lucida Console" w:cs="Lucida Console"/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сло</w:t>
            </w:r>
            <w:r>
              <w:rPr>
                <w:rFonts w:ascii="Lucida Console" w:hAnsi="Lucida Console" w:cs="Lucida Console"/>
                <w:sz w:val="20"/>
                <w:szCs w:val="20"/>
              </w:rPr>
              <w:t>ев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Необходимая длина провода, м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405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намотки (виток к витку, </w:t>
            </w:r>
            <w:proofErr w:type="spellStart"/>
            <w:r>
              <w:rPr>
                <w:sz w:val="20"/>
                <w:szCs w:val="20"/>
              </w:rPr>
              <w:t>внавал</w:t>
            </w:r>
            <w:proofErr w:type="spellEnd"/>
            <w:r>
              <w:rPr>
                <w:sz w:val="20"/>
                <w:szCs w:val="20"/>
              </w:rPr>
              <w:t xml:space="preserve">, равномерно)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3204D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1680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sz w:val="20"/>
                <w:szCs w:val="20"/>
              </w:rPr>
              <w:t>Пример типа намотки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proofErr w:type="spellStart"/>
            <w:r w:rsidRPr="00FF475C">
              <w:rPr>
                <w:color w:val="auto"/>
              </w:rPr>
              <w:t>Внавал</w:t>
            </w:r>
            <w:proofErr w:type="spellEnd"/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60" w:dyaOrig="2445">
                <v:shape id="_x0000_i1028" type="#_x0000_t75" style="width:1in;height:71.35pt" o:ole="">
                  <v:imagedata r:id="rId6" o:title=""/>
                </v:shape>
                <o:OLEObject Type="Embed" ProgID="PBrush" ShapeID="_x0000_i1028" DrawAspect="Content" ObjectID="_1768804881" r:id="rId12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Равномерно</w:t>
            </w:r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15" w:dyaOrig="2445">
                <v:shape id="_x0000_i1029" type="#_x0000_t75" style="width:67pt;height:67.6pt" o:ole="">
                  <v:imagedata r:id="rId8" o:title=""/>
                </v:shape>
                <o:OLEObject Type="Embed" ProgID="PBrush" ShapeID="_x0000_i1029" DrawAspect="Content" ObjectID="_1768804882" r:id="rId13"/>
              </w:objec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Виток к Витку</w:t>
            </w:r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00" w:dyaOrig="2475">
                <v:shape id="_x0000_i1030" type="#_x0000_t75" style="width:68.85pt;height:71.35pt" o:ole="">
                  <v:imagedata r:id="rId10" o:title=""/>
                </v:shape>
                <o:OLEObject Type="Embed" ProgID="PBrush" ShapeID="_x0000_i1030" DrawAspect="Content" ObjectID="_1768804883" r:id="rId14"/>
              </w:object>
            </w:r>
          </w:p>
        </w:tc>
      </w:tr>
      <w:tr w:rsidR="00EF7335" w:rsidTr="00F316EF">
        <w:trPr>
          <w:trHeight w:val="496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(</w:t>
            </w:r>
            <w:r w:rsidRPr="00C07CC1">
              <w:rPr>
                <w:sz w:val="20"/>
                <w:szCs w:val="20"/>
              </w:rPr>
              <w:t>отвод</w:t>
            </w:r>
            <w:r>
              <w:rPr>
                <w:sz w:val="20"/>
                <w:szCs w:val="20"/>
              </w:rPr>
              <w:t>, изоляция, межслоевая изоляция и т.д.)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649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38199F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изоляции сердечника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3917CF" w:rsidRDefault="00037D8E" w:rsidP="00F316EF">
            <w:pPr>
              <w:pStyle w:val="Default"/>
              <w:jc w:val="center"/>
              <w:rPr>
                <w:color w:val="auto"/>
                <w:sz w:val="22"/>
              </w:rPr>
            </w:pPr>
            <w:r w:rsidRPr="003917CF">
              <w:rPr>
                <w:color w:val="auto"/>
                <w:sz w:val="22"/>
              </w:rPr>
              <w:t>Лак УР-231.УХЛ2.1 ТУ6-21-14-90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562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межслоевой изоляции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EF7335" w:rsidRDefault="00EF7335" w:rsidP="00EF7335">
      <w:pPr>
        <w:spacing w:after="0" w:line="240" w:lineRule="auto"/>
        <w:jc w:val="center"/>
        <w:rPr>
          <w:b/>
          <w:sz w:val="28"/>
        </w:rPr>
      </w:pPr>
    </w:p>
    <w:p w:rsidR="00EF7335" w:rsidRDefault="00EF7335" w:rsidP="00EF7335">
      <w:pPr>
        <w:spacing w:after="0" w:line="240" w:lineRule="auto"/>
      </w:pPr>
    </w:p>
    <w:p w:rsidR="003204DD" w:rsidRDefault="003204DD" w:rsidP="00EF7335">
      <w:pPr>
        <w:spacing w:after="0" w:line="240" w:lineRule="auto"/>
      </w:pPr>
    </w:p>
    <w:p w:rsidR="003204DD" w:rsidRDefault="003204DD" w:rsidP="00EF7335">
      <w:pPr>
        <w:spacing w:after="0" w:line="240" w:lineRule="auto"/>
      </w:pPr>
    </w:p>
    <w:p w:rsidR="003204DD" w:rsidRDefault="003204DD" w:rsidP="00EF7335">
      <w:pPr>
        <w:spacing w:after="0" w:line="240" w:lineRule="auto"/>
      </w:pPr>
    </w:p>
    <w:p w:rsidR="003204DD" w:rsidRDefault="003204DD" w:rsidP="00EF7335">
      <w:pPr>
        <w:spacing w:after="0" w:line="240" w:lineRule="auto"/>
      </w:pPr>
    </w:p>
    <w:p w:rsidR="00EF7335" w:rsidRDefault="00EF7335" w:rsidP="00EF7335">
      <w:pPr>
        <w:spacing w:after="0" w:line="240" w:lineRule="auto"/>
      </w:pPr>
    </w:p>
    <w:p w:rsidR="00EF7335" w:rsidRDefault="00EF7335" w:rsidP="00F8334C">
      <w:pPr>
        <w:spacing w:after="0" w:line="240" w:lineRule="auto"/>
      </w:pPr>
    </w:p>
    <w:p w:rsidR="00EF7335" w:rsidRDefault="00EF7335" w:rsidP="00F8334C">
      <w:pPr>
        <w:spacing w:after="0" w:line="240" w:lineRule="auto"/>
      </w:pPr>
    </w:p>
    <w:p w:rsidR="00EF7335" w:rsidRDefault="00EF7335" w:rsidP="00F8334C">
      <w:pPr>
        <w:spacing w:after="0" w:line="240" w:lineRule="auto"/>
      </w:pPr>
    </w:p>
    <w:p w:rsidR="00EF7335" w:rsidRDefault="00EF7335" w:rsidP="00F8334C">
      <w:pPr>
        <w:spacing w:after="0" w:line="240" w:lineRule="auto"/>
      </w:pPr>
    </w:p>
    <w:p w:rsidR="00EF7335" w:rsidRDefault="00EF7335" w:rsidP="00F8334C">
      <w:pPr>
        <w:spacing w:after="0" w:line="240" w:lineRule="auto"/>
      </w:pPr>
    </w:p>
    <w:p w:rsidR="00EF7335" w:rsidRPr="00182E65" w:rsidRDefault="00EF7335" w:rsidP="00EF7335">
      <w:pPr>
        <w:spacing w:after="0" w:line="240" w:lineRule="auto"/>
        <w:jc w:val="center"/>
        <w:rPr>
          <w:b/>
          <w:sz w:val="28"/>
        </w:rPr>
      </w:pPr>
      <w:r w:rsidRPr="00182E65">
        <w:rPr>
          <w:b/>
          <w:sz w:val="28"/>
        </w:rPr>
        <w:t>Техническое задание</w:t>
      </w:r>
      <w:r w:rsidR="00CF248D">
        <w:rPr>
          <w:b/>
          <w:sz w:val="28"/>
        </w:rPr>
        <w:t xml:space="preserve"> КД-803</w:t>
      </w:r>
    </w:p>
    <w:p w:rsidR="00EF7335" w:rsidRPr="00182E65" w:rsidRDefault="00EF7335" w:rsidP="00EF7335">
      <w:pPr>
        <w:spacing w:after="0" w:line="240" w:lineRule="auto"/>
        <w:jc w:val="center"/>
        <w:rPr>
          <w:b/>
          <w:sz w:val="24"/>
        </w:rPr>
      </w:pPr>
      <w:r w:rsidRPr="00182E65">
        <w:rPr>
          <w:b/>
          <w:sz w:val="24"/>
        </w:rPr>
        <w:t>Станок для намотки тороидальных трансформаторов</w:t>
      </w:r>
    </w:p>
    <w:p w:rsidR="00EF7335" w:rsidRDefault="00EF7335" w:rsidP="00EF7335">
      <w:pPr>
        <w:jc w:val="center"/>
        <w:rPr>
          <w:noProof/>
        </w:rPr>
      </w:pPr>
    </w:p>
    <w:p w:rsidR="00EF7335" w:rsidRDefault="00EF7335" w:rsidP="00EF7335">
      <w:pPr>
        <w:jc w:val="center"/>
        <w:rPr>
          <w:noProof/>
        </w:rPr>
      </w:pPr>
      <w:r w:rsidRPr="00115C65">
        <w:rPr>
          <w:noProof/>
          <w:lang w:eastAsia="ru-RU"/>
        </w:rPr>
        <w:drawing>
          <wp:inline distT="0" distB="0" distL="0" distR="0" wp14:anchorId="44E5B0C8" wp14:editId="3ABBC531">
            <wp:extent cx="1562100" cy="9906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98" w:type="dxa"/>
        <w:tblLook w:val="0000" w:firstRow="0" w:lastRow="0" w:firstColumn="0" w:lastColumn="0" w:noHBand="0" w:noVBand="0"/>
      </w:tblPr>
      <w:tblGrid>
        <w:gridCol w:w="2159"/>
        <w:gridCol w:w="1777"/>
        <w:gridCol w:w="2268"/>
        <w:gridCol w:w="2268"/>
        <w:gridCol w:w="2126"/>
      </w:tblGrid>
      <w:tr w:rsidR="00EF7335" w:rsidRPr="00FF475C" w:rsidTr="00F316EF">
        <w:trPr>
          <w:trHeight w:val="796"/>
        </w:trPr>
        <w:tc>
          <w:tcPr>
            <w:tcW w:w="393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  <w:tl2br w:val="single" w:sz="4" w:space="0" w:color="auto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right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Обмотка номер</w:t>
            </w:r>
          </w:p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Параметры обмотки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47167" w:rsidRDefault="00447167" w:rsidP="00447167">
            <w:pPr>
              <w:pStyle w:val="Default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Чертеж:    </w:t>
            </w:r>
          </w:p>
          <w:p w:rsidR="00EF7335" w:rsidRPr="00FF475C" w:rsidRDefault="00CF248D" w:rsidP="00447167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8"/>
              </w:rPr>
              <w:t>КД-803</w:t>
            </w:r>
          </w:p>
        </w:tc>
        <w:tc>
          <w:tcPr>
            <w:tcW w:w="212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FF475C" w:rsidRDefault="00EF7335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 w:rsidRPr="00FF475C"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EF7335" w:rsidTr="00F316EF">
        <w:trPr>
          <w:trHeight w:val="568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Требуемая производительность, </w:t>
            </w:r>
            <w:proofErr w:type="spellStart"/>
            <w:r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/месяц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2200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8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Марка провода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3204DD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ПЭТВ-2 0,</w:t>
            </w:r>
            <w:r w:rsidR="003204DD">
              <w:rPr>
                <w:color w:val="auto"/>
              </w:rPr>
              <w:t>2</w:t>
            </w:r>
            <w:r>
              <w:rPr>
                <w:color w:val="auto"/>
              </w:rPr>
              <w:t xml:space="preserve"> ТУ 16-502.003-82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Диаметр провода с</w:t>
            </w:r>
            <w:r>
              <w:rPr>
                <w:b/>
                <w:sz w:val="20"/>
                <w:szCs w:val="20"/>
              </w:rPr>
              <w:t xml:space="preserve"> учетом изоляции</w:t>
            </w:r>
            <w:r w:rsidRPr="00FF475C">
              <w:rPr>
                <w:b/>
                <w:sz w:val="20"/>
                <w:szCs w:val="20"/>
              </w:rPr>
              <w:t>, мм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Конечные размеры готового изделия,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CF248D" w:rsidP="00CF248D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8,0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3,0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3,0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9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Размеры сердечника до намотки,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DC7D9F" w:rsidRDefault="00CF248D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7,0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866041" w:rsidRDefault="00EF7335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DC7D9F" w:rsidRDefault="00CF248D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4,0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101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2,0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460"/>
        </w:trPr>
        <w:tc>
          <w:tcPr>
            <w:tcW w:w="2159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Остаточный сегмент без обмотки, град.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jc w:val="center"/>
            </w:pPr>
            <w:r>
              <w:t>α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EF7335" w:rsidRPr="00885A59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rPr>
                <w:color w:val="auto"/>
              </w:rPr>
            </w:pPr>
          </w:p>
        </w:tc>
      </w:tr>
      <w:tr w:rsidR="00EF7335" w:rsidTr="00F316EF">
        <w:trPr>
          <w:trHeight w:val="320"/>
        </w:trPr>
        <w:tc>
          <w:tcPr>
            <w:tcW w:w="3936" w:type="dxa"/>
            <w:gridSpan w:val="2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витков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3917CF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13х4=52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rFonts w:ascii="Lucida Console" w:hAnsi="Lucida Console" w:cs="Lucida Console"/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сло</w:t>
            </w:r>
            <w:r>
              <w:rPr>
                <w:rFonts w:ascii="Lucida Console" w:hAnsi="Lucida Console" w:cs="Lucida Console"/>
                <w:sz w:val="20"/>
                <w:szCs w:val="20"/>
              </w:rPr>
              <w:t>ев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Необходимая длина провода, м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405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намотки (виток к витку, </w:t>
            </w:r>
            <w:proofErr w:type="spellStart"/>
            <w:r>
              <w:rPr>
                <w:sz w:val="20"/>
                <w:szCs w:val="20"/>
              </w:rPr>
              <w:t>внавал</w:t>
            </w:r>
            <w:proofErr w:type="spellEnd"/>
            <w:r>
              <w:rPr>
                <w:sz w:val="20"/>
                <w:szCs w:val="20"/>
              </w:rPr>
              <w:t xml:space="preserve">, равномерно)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4F01F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1680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sz w:val="20"/>
                <w:szCs w:val="20"/>
              </w:rPr>
              <w:t>Пример типа намотки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proofErr w:type="spellStart"/>
            <w:r w:rsidRPr="00FF475C">
              <w:rPr>
                <w:color w:val="auto"/>
              </w:rPr>
              <w:t>Внавал</w:t>
            </w:r>
            <w:proofErr w:type="spellEnd"/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60" w:dyaOrig="2445">
                <v:shape id="_x0000_i1031" type="#_x0000_t75" style="width:1in;height:71.35pt" o:ole="">
                  <v:imagedata r:id="rId6" o:title=""/>
                </v:shape>
                <o:OLEObject Type="Embed" ProgID="PBrush" ShapeID="_x0000_i1031" DrawAspect="Content" ObjectID="_1768804884" r:id="rId15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Равномерно</w:t>
            </w:r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15" w:dyaOrig="2445">
                <v:shape id="_x0000_i1032" type="#_x0000_t75" style="width:67pt;height:67.6pt" o:ole="">
                  <v:imagedata r:id="rId8" o:title=""/>
                </v:shape>
                <o:OLEObject Type="Embed" ProgID="PBrush" ShapeID="_x0000_i1032" DrawAspect="Content" ObjectID="_1768804885" r:id="rId16"/>
              </w:objec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</w:tcPr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Виток к Витку</w:t>
            </w:r>
          </w:p>
          <w:p w:rsidR="00EF7335" w:rsidRPr="00FF475C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00" w:dyaOrig="2475">
                <v:shape id="_x0000_i1033" type="#_x0000_t75" style="width:68.85pt;height:71.35pt" o:ole="">
                  <v:imagedata r:id="rId10" o:title=""/>
                </v:shape>
                <o:OLEObject Type="Embed" ProgID="PBrush" ShapeID="_x0000_i1033" DrawAspect="Content" ObjectID="_1768804886" r:id="rId17"/>
              </w:object>
            </w:r>
          </w:p>
        </w:tc>
      </w:tr>
      <w:tr w:rsidR="00EF7335" w:rsidTr="00F316EF">
        <w:trPr>
          <w:trHeight w:val="496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(</w:t>
            </w:r>
            <w:r w:rsidRPr="00C07CC1">
              <w:rPr>
                <w:sz w:val="20"/>
                <w:szCs w:val="20"/>
              </w:rPr>
              <w:t>отвод</w:t>
            </w:r>
            <w:r>
              <w:rPr>
                <w:sz w:val="20"/>
                <w:szCs w:val="20"/>
              </w:rPr>
              <w:t>, изоляция, межслоевая изоляция и т.д.)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649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EF7335" w:rsidRPr="0038199F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изоляции сердечника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7335" w:rsidRPr="003917CF" w:rsidRDefault="00EF7335" w:rsidP="00F316EF">
            <w:pPr>
              <w:pStyle w:val="Default"/>
              <w:jc w:val="center"/>
              <w:rPr>
                <w:color w:val="auto"/>
                <w:sz w:val="22"/>
              </w:rPr>
            </w:pPr>
            <w:r w:rsidRPr="003917CF">
              <w:rPr>
                <w:color w:val="auto"/>
                <w:sz w:val="22"/>
              </w:rPr>
              <w:t>Лак УР-231.УХЛ2.1 ТУ6-21-14-90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EF7335" w:rsidTr="00F316EF">
        <w:trPr>
          <w:trHeight w:val="562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F7335" w:rsidRDefault="00EF7335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межслоевой изоляции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EF7335" w:rsidRDefault="00EF7335" w:rsidP="00F316EF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EF7335" w:rsidRDefault="00EF7335" w:rsidP="00EF7335">
      <w:pPr>
        <w:spacing w:after="0" w:line="240" w:lineRule="auto"/>
        <w:jc w:val="center"/>
        <w:rPr>
          <w:b/>
          <w:sz w:val="28"/>
        </w:rPr>
      </w:pPr>
    </w:p>
    <w:p w:rsidR="00EF7335" w:rsidRDefault="00EF7335" w:rsidP="00EF7335">
      <w:pPr>
        <w:spacing w:after="0" w:line="240" w:lineRule="auto"/>
      </w:pPr>
    </w:p>
    <w:p w:rsidR="00EF7335" w:rsidRDefault="00EF7335" w:rsidP="00EF7335">
      <w:pPr>
        <w:spacing w:after="0" w:line="240" w:lineRule="auto"/>
      </w:pPr>
    </w:p>
    <w:p w:rsidR="00EF7335" w:rsidRDefault="00EF7335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890EDF">
      <w:pPr>
        <w:spacing w:after="0" w:line="240" w:lineRule="auto"/>
        <w:jc w:val="center"/>
        <w:rPr>
          <w:b/>
          <w:sz w:val="28"/>
        </w:rPr>
      </w:pPr>
    </w:p>
    <w:p w:rsidR="00890EDF" w:rsidRDefault="00890EDF" w:rsidP="00890EDF">
      <w:pPr>
        <w:spacing w:after="0" w:line="240" w:lineRule="auto"/>
        <w:jc w:val="center"/>
        <w:rPr>
          <w:b/>
          <w:sz w:val="28"/>
        </w:rPr>
      </w:pPr>
    </w:p>
    <w:p w:rsidR="00890EDF" w:rsidRPr="00182E65" w:rsidRDefault="00890EDF" w:rsidP="00890EDF">
      <w:pPr>
        <w:spacing w:after="0" w:line="240" w:lineRule="auto"/>
        <w:jc w:val="center"/>
        <w:rPr>
          <w:b/>
          <w:sz w:val="28"/>
        </w:rPr>
      </w:pPr>
      <w:r w:rsidRPr="00182E65">
        <w:rPr>
          <w:b/>
          <w:sz w:val="28"/>
        </w:rPr>
        <w:t>Техническое задание</w:t>
      </w:r>
      <w:r w:rsidR="00CF248D">
        <w:rPr>
          <w:b/>
          <w:sz w:val="28"/>
        </w:rPr>
        <w:t xml:space="preserve"> КД-804</w:t>
      </w:r>
    </w:p>
    <w:p w:rsidR="00890EDF" w:rsidRPr="00182E65" w:rsidRDefault="00890EDF" w:rsidP="00890EDF">
      <w:pPr>
        <w:spacing w:after="0" w:line="240" w:lineRule="auto"/>
        <w:jc w:val="center"/>
        <w:rPr>
          <w:b/>
          <w:sz w:val="24"/>
        </w:rPr>
      </w:pPr>
      <w:r w:rsidRPr="00182E65">
        <w:rPr>
          <w:b/>
          <w:sz w:val="24"/>
        </w:rPr>
        <w:t>Станок для намотки тороидальных трансформаторов</w:t>
      </w:r>
    </w:p>
    <w:p w:rsidR="00890EDF" w:rsidRDefault="00890EDF" w:rsidP="00890EDF">
      <w:pPr>
        <w:jc w:val="center"/>
        <w:rPr>
          <w:noProof/>
        </w:rPr>
      </w:pPr>
    </w:p>
    <w:p w:rsidR="00890EDF" w:rsidRDefault="00890EDF" w:rsidP="00890EDF">
      <w:pPr>
        <w:jc w:val="center"/>
        <w:rPr>
          <w:noProof/>
        </w:rPr>
      </w:pPr>
      <w:r w:rsidRPr="00115C65">
        <w:rPr>
          <w:noProof/>
          <w:lang w:eastAsia="ru-RU"/>
        </w:rPr>
        <w:drawing>
          <wp:inline distT="0" distB="0" distL="0" distR="0" wp14:anchorId="16135724" wp14:editId="7F02B0EE">
            <wp:extent cx="1562100" cy="990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98" w:type="dxa"/>
        <w:tblLook w:val="0000" w:firstRow="0" w:lastRow="0" w:firstColumn="0" w:lastColumn="0" w:noHBand="0" w:noVBand="0"/>
      </w:tblPr>
      <w:tblGrid>
        <w:gridCol w:w="2159"/>
        <w:gridCol w:w="1777"/>
        <w:gridCol w:w="2268"/>
        <w:gridCol w:w="2268"/>
        <w:gridCol w:w="2126"/>
      </w:tblGrid>
      <w:tr w:rsidR="00890EDF" w:rsidRPr="00FF475C" w:rsidTr="00F316EF">
        <w:trPr>
          <w:trHeight w:val="796"/>
        </w:trPr>
        <w:tc>
          <w:tcPr>
            <w:tcW w:w="393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  <w:tl2br w:val="single" w:sz="4" w:space="0" w:color="auto"/>
            </w:tcBorders>
            <w:vAlign w:val="center"/>
          </w:tcPr>
          <w:p w:rsidR="00890EDF" w:rsidRPr="00FF475C" w:rsidRDefault="00890EDF" w:rsidP="00F316EF">
            <w:pPr>
              <w:pStyle w:val="Default"/>
              <w:jc w:val="right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Обмотка номер</w:t>
            </w:r>
          </w:p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Параметры обмотки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0EDF" w:rsidRPr="00FF475C" w:rsidRDefault="00890EDF" w:rsidP="00F316EF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Чертеж:    </w:t>
            </w:r>
          </w:p>
          <w:p w:rsidR="00890EDF" w:rsidRPr="00FF475C" w:rsidRDefault="00CF248D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8"/>
              </w:rPr>
              <w:t>КД-804</w:t>
            </w:r>
          </w:p>
        </w:tc>
        <w:tc>
          <w:tcPr>
            <w:tcW w:w="212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FF475C" w:rsidRDefault="00890EDF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 w:rsidRPr="00FF475C"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890EDF" w:rsidTr="00F316EF">
        <w:trPr>
          <w:trHeight w:val="568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Требуемая производительность, </w:t>
            </w:r>
            <w:proofErr w:type="spellStart"/>
            <w:r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/месяц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2200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8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Марка провода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5C6A0A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ПЭТВ-2 0,125</w:t>
            </w:r>
            <w:r w:rsidR="00890EDF">
              <w:rPr>
                <w:color w:val="auto"/>
              </w:rPr>
              <w:t xml:space="preserve"> ТУ 16-502.003-82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Диаметр провода с</w:t>
            </w:r>
            <w:r>
              <w:rPr>
                <w:b/>
                <w:sz w:val="20"/>
                <w:szCs w:val="20"/>
              </w:rPr>
              <w:t xml:space="preserve"> учетом изоляции</w:t>
            </w:r>
            <w:r w:rsidRPr="00FF475C">
              <w:rPr>
                <w:b/>
                <w:sz w:val="20"/>
                <w:szCs w:val="20"/>
              </w:rPr>
              <w:t>, мм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Конечные размеры готового изделия,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7,62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</w:tr>
      <w:tr w:rsidR="00890ED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2,18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8,92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9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Размеры сердечника до намотки,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DC7D9F" w:rsidRDefault="00CF248D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6,7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</w:tr>
      <w:tr w:rsidR="00890ED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DC7D9F" w:rsidRDefault="00CF248D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3,1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101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Pr="00885A59" w:rsidRDefault="00CF248D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  <w:lang w:val="en-US"/>
              </w:rPr>
              <w:t>4,0</w:t>
            </w:r>
            <w:r>
              <w:rPr>
                <w:color w:val="auto"/>
              </w:rPr>
              <w:t>х2=8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460"/>
        </w:trPr>
        <w:tc>
          <w:tcPr>
            <w:tcW w:w="2159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Остаточный сегмент без обмотки, град.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</w:pPr>
            <w:r>
              <w:t>α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Pr="00885A59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</w:tr>
      <w:tr w:rsidR="00890EDF" w:rsidTr="00F316EF">
        <w:trPr>
          <w:trHeight w:val="320"/>
        </w:trPr>
        <w:tc>
          <w:tcPr>
            <w:tcW w:w="3936" w:type="dxa"/>
            <w:gridSpan w:val="2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витков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5C6A0A" w:rsidRDefault="005C6A0A" w:rsidP="00F316EF">
            <w:pPr>
              <w:pStyle w:val="Default"/>
              <w:jc w:val="center"/>
              <w:rPr>
                <w:color w:val="auto"/>
              </w:rPr>
            </w:pPr>
            <w:r w:rsidRPr="005C6A0A">
              <w:rPr>
                <w:color w:val="auto"/>
              </w:rPr>
              <w:t>28х4=112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rFonts w:ascii="Lucida Console" w:hAnsi="Lucida Console" w:cs="Lucida Console"/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сло</w:t>
            </w:r>
            <w:r>
              <w:rPr>
                <w:rFonts w:ascii="Lucida Console" w:hAnsi="Lucida Console" w:cs="Lucida Console"/>
                <w:sz w:val="20"/>
                <w:szCs w:val="20"/>
              </w:rPr>
              <w:t>ев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885A59" w:rsidRDefault="005C6A0A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3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Необходимая длина провода, м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405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намотки (виток к витку, </w:t>
            </w:r>
            <w:proofErr w:type="spellStart"/>
            <w:r>
              <w:rPr>
                <w:sz w:val="20"/>
                <w:szCs w:val="20"/>
              </w:rPr>
              <w:t>внавал</w:t>
            </w:r>
            <w:proofErr w:type="spellEnd"/>
            <w:r>
              <w:rPr>
                <w:sz w:val="20"/>
                <w:szCs w:val="20"/>
              </w:rPr>
              <w:t xml:space="preserve">, равномерно)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24D3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1680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sz w:val="20"/>
                <w:szCs w:val="20"/>
              </w:rPr>
              <w:t>Пример типа намотки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</w:tcPr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proofErr w:type="spellStart"/>
            <w:r w:rsidRPr="00FF475C">
              <w:rPr>
                <w:color w:val="auto"/>
              </w:rPr>
              <w:t>Внавал</w:t>
            </w:r>
            <w:proofErr w:type="spellEnd"/>
          </w:p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60" w:dyaOrig="2445">
                <v:shape id="_x0000_i1034" type="#_x0000_t75" style="width:1in;height:71.35pt" o:ole="">
                  <v:imagedata r:id="rId6" o:title=""/>
                </v:shape>
                <o:OLEObject Type="Embed" ProgID="PBrush" ShapeID="_x0000_i1034" DrawAspect="Content" ObjectID="_1768804887" r:id="rId18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Равномерно</w:t>
            </w:r>
          </w:p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15" w:dyaOrig="2445">
                <v:shape id="_x0000_i1035" type="#_x0000_t75" style="width:67pt;height:67.6pt" o:ole="">
                  <v:imagedata r:id="rId8" o:title=""/>
                </v:shape>
                <o:OLEObject Type="Embed" ProgID="PBrush" ShapeID="_x0000_i1035" DrawAspect="Content" ObjectID="_1768804888" r:id="rId19"/>
              </w:objec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</w:tcPr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Виток к Витку</w:t>
            </w:r>
          </w:p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00" w:dyaOrig="2475">
                <v:shape id="_x0000_i1036" type="#_x0000_t75" style="width:68.85pt;height:71.35pt" o:ole="">
                  <v:imagedata r:id="rId10" o:title=""/>
                </v:shape>
                <o:OLEObject Type="Embed" ProgID="PBrush" ShapeID="_x0000_i1036" DrawAspect="Content" ObjectID="_1768804889" r:id="rId20"/>
              </w:object>
            </w:r>
          </w:p>
        </w:tc>
      </w:tr>
      <w:tr w:rsidR="00890EDF" w:rsidTr="00F316EF">
        <w:trPr>
          <w:trHeight w:val="496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(</w:t>
            </w:r>
            <w:r w:rsidRPr="00C07CC1">
              <w:rPr>
                <w:sz w:val="20"/>
                <w:szCs w:val="20"/>
              </w:rPr>
              <w:t>отвод</w:t>
            </w:r>
            <w:r>
              <w:rPr>
                <w:sz w:val="20"/>
                <w:szCs w:val="20"/>
              </w:rPr>
              <w:t>, изоляция, межслоевая изоляция и т.д.)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649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38199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изоляции сердечника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037D8E" w:rsidRDefault="00037D8E" w:rsidP="00F316EF">
            <w:pPr>
              <w:pStyle w:val="Default"/>
              <w:jc w:val="center"/>
              <w:rPr>
                <w:color w:val="auto"/>
                <w:sz w:val="22"/>
                <w:lang w:val="en-US"/>
              </w:rPr>
            </w:pPr>
            <w:r>
              <w:rPr>
                <w:color w:val="auto"/>
                <w:sz w:val="22"/>
                <w:lang w:val="en-US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562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межслоевой изоляции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890EDF" w:rsidRDefault="00890EDF" w:rsidP="00890EDF">
      <w:pPr>
        <w:spacing w:after="0" w:line="240" w:lineRule="auto"/>
        <w:jc w:val="center"/>
        <w:rPr>
          <w:b/>
          <w:sz w:val="28"/>
        </w:rPr>
      </w:pPr>
    </w:p>
    <w:p w:rsidR="00890EDF" w:rsidRDefault="00890EDF" w:rsidP="00890EDF">
      <w:pPr>
        <w:spacing w:after="0" w:line="240" w:lineRule="auto"/>
      </w:pPr>
    </w:p>
    <w:p w:rsidR="00890EDF" w:rsidRDefault="00890EDF" w:rsidP="00890EDF">
      <w:pPr>
        <w:spacing w:after="0" w:line="240" w:lineRule="auto"/>
      </w:pPr>
    </w:p>
    <w:p w:rsidR="00890EDF" w:rsidRDefault="00890EDF" w:rsidP="00890EDF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890EDF" w:rsidRPr="00182E65" w:rsidRDefault="00890EDF" w:rsidP="00890EDF">
      <w:pPr>
        <w:spacing w:after="0" w:line="240" w:lineRule="auto"/>
        <w:jc w:val="center"/>
        <w:rPr>
          <w:b/>
          <w:sz w:val="28"/>
        </w:rPr>
      </w:pPr>
      <w:r w:rsidRPr="00182E65">
        <w:rPr>
          <w:b/>
          <w:sz w:val="28"/>
        </w:rPr>
        <w:t>Техническое задание</w:t>
      </w:r>
      <w:r w:rsidR="00FC30A8">
        <w:rPr>
          <w:b/>
          <w:sz w:val="28"/>
        </w:rPr>
        <w:t xml:space="preserve"> КД-805</w:t>
      </w:r>
    </w:p>
    <w:p w:rsidR="00890EDF" w:rsidRPr="00182E65" w:rsidRDefault="00890EDF" w:rsidP="00890EDF">
      <w:pPr>
        <w:spacing w:after="0" w:line="240" w:lineRule="auto"/>
        <w:jc w:val="center"/>
        <w:rPr>
          <w:b/>
          <w:sz w:val="24"/>
        </w:rPr>
      </w:pPr>
      <w:r w:rsidRPr="00182E65">
        <w:rPr>
          <w:b/>
          <w:sz w:val="24"/>
        </w:rPr>
        <w:t>Станок для намотки тороидальных трансформаторов</w:t>
      </w:r>
    </w:p>
    <w:p w:rsidR="00890EDF" w:rsidRDefault="00890EDF" w:rsidP="00890EDF">
      <w:pPr>
        <w:jc w:val="center"/>
        <w:rPr>
          <w:noProof/>
        </w:rPr>
      </w:pPr>
    </w:p>
    <w:p w:rsidR="00890EDF" w:rsidRDefault="00890EDF" w:rsidP="00890EDF">
      <w:pPr>
        <w:jc w:val="center"/>
        <w:rPr>
          <w:noProof/>
        </w:rPr>
      </w:pPr>
      <w:r w:rsidRPr="00115C65">
        <w:rPr>
          <w:noProof/>
          <w:lang w:eastAsia="ru-RU"/>
        </w:rPr>
        <w:drawing>
          <wp:inline distT="0" distB="0" distL="0" distR="0" wp14:anchorId="16135724" wp14:editId="7F02B0EE">
            <wp:extent cx="1562100" cy="990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98" w:type="dxa"/>
        <w:tblLook w:val="0000" w:firstRow="0" w:lastRow="0" w:firstColumn="0" w:lastColumn="0" w:noHBand="0" w:noVBand="0"/>
      </w:tblPr>
      <w:tblGrid>
        <w:gridCol w:w="2159"/>
        <w:gridCol w:w="1777"/>
        <w:gridCol w:w="2268"/>
        <w:gridCol w:w="2268"/>
        <w:gridCol w:w="2126"/>
      </w:tblGrid>
      <w:tr w:rsidR="00890EDF" w:rsidRPr="00FF475C" w:rsidTr="00F316EF">
        <w:trPr>
          <w:trHeight w:val="796"/>
        </w:trPr>
        <w:tc>
          <w:tcPr>
            <w:tcW w:w="393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  <w:tl2br w:val="single" w:sz="4" w:space="0" w:color="auto"/>
            </w:tcBorders>
            <w:vAlign w:val="center"/>
          </w:tcPr>
          <w:p w:rsidR="00890EDF" w:rsidRPr="00FF475C" w:rsidRDefault="00890EDF" w:rsidP="00F316EF">
            <w:pPr>
              <w:pStyle w:val="Default"/>
              <w:jc w:val="right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Обмотка номер</w:t>
            </w:r>
          </w:p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Параметры обмотки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0EDF" w:rsidRPr="00FF475C" w:rsidRDefault="00890EDF" w:rsidP="00F316EF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Чертеж:    </w:t>
            </w:r>
          </w:p>
          <w:p w:rsidR="00890EDF" w:rsidRPr="00FF475C" w:rsidRDefault="00FC30A8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8"/>
              </w:rPr>
              <w:t>КД-805</w:t>
            </w:r>
          </w:p>
        </w:tc>
        <w:tc>
          <w:tcPr>
            <w:tcW w:w="212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FF475C" w:rsidRDefault="00890EDF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 w:rsidRPr="00FF475C"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890EDF" w:rsidTr="00F316EF">
        <w:trPr>
          <w:trHeight w:val="568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Требуемая производительность, </w:t>
            </w:r>
            <w:proofErr w:type="spellStart"/>
            <w:r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/месяц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2200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8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Марка провода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ПЭТВ-2 0,2 ТУ 16-502.003-82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Диаметр провода с</w:t>
            </w:r>
            <w:r>
              <w:rPr>
                <w:b/>
                <w:sz w:val="20"/>
                <w:szCs w:val="20"/>
              </w:rPr>
              <w:t xml:space="preserve"> учетом изоляции</w:t>
            </w:r>
            <w:r w:rsidRPr="00FF475C">
              <w:rPr>
                <w:b/>
                <w:sz w:val="20"/>
                <w:szCs w:val="20"/>
              </w:rPr>
              <w:t>, мм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sz w:val="21"/>
                <w:szCs w:val="21"/>
                <w:shd w:val="clear" w:color="auto" w:fill="F5F5F5"/>
              </w:rPr>
              <w:t>0,245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Конечные размеры готового изделия,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FC30A8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8,74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</w:tr>
      <w:tr w:rsidR="00890ED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885A59" w:rsidRDefault="00FC30A8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1,66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Pr="00885A59" w:rsidRDefault="00FC30A8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5,54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9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Размеры сердечника до намотки,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DC7D9F" w:rsidRDefault="00FC30A8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7,3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</w:tr>
      <w:tr w:rsidR="00890ED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866041" w:rsidRDefault="00890ED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DC7D9F" w:rsidRDefault="00FC30A8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3,1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101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Pr="00885A59" w:rsidRDefault="00FC30A8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4,1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460"/>
        </w:trPr>
        <w:tc>
          <w:tcPr>
            <w:tcW w:w="2159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Остаточный сегмент без обмотки, град.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jc w:val="center"/>
            </w:pPr>
            <w:r>
              <w:t>α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890EDF" w:rsidRPr="00885A59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rPr>
                <w:color w:val="auto"/>
              </w:rPr>
            </w:pPr>
          </w:p>
        </w:tc>
      </w:tr>
      <w:tr w:rsidR="00890EDF" w:rsidTr="00F316EF">
        <w:trPr>
          <w:trHeight w:val="320"/>
        </w:trPr>
        <w:tc>
          <w:tcPr>
            <w:tcW w:w="3936" w:type="dxa"/>
            <w:gridSpan w:val="2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витков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3917CF" w:rsidRDefault="00FC30A8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20х4=80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rFonts w:ascii="Lucida Console" w:hAnsi="Lucida Console" w:cs="Lucida Console"/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сло</w:t>
            </w:r>
            <w:r>
              <w:rPr>
                <w:rFonts w:ascii="Lucida Console" w:hAnsi="Lucida Console" w:cs="Lucida Console"/>
                <w:sz w:val="20"/>
                <w:szCs w:val="20"/>
              </w:rPr>
              <w:t>ев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885A59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3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Необходимая длина провода, м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405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намотки (виток к витку, </w:t>
            </w:r>
            <w:proofErr w:type="spellStart"/>
            <w:r>
              <w:rPr>
                <w:sz w:val="20"/>
                <w:szCs w:val="20"/>
              </w:rPr>
              <w:t>внавал</w:t>
            </w:r>
            <w:proofErr w:type="spellEnd"/>
            <w:r>
              <w:rPr>
                <w:sz w:val="20"/>
                <w:szCs w:val="20"/>
              </w:rPr>
              <w:t xml:space="preserve">, равномерно)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FC30A8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1680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sz w:val="20"/>
                <w:szCs w:val="20"/>
              </w:rPr>
              <w:t>Пример типа намотки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</w:tcPr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proofErr w:type="spellStart"/>
            <w:r w:rsidRPr="00FF475C">
              <w:rPr>
                <w:color w:val="auto"/>
              </w:rPr>
              <w:t>Внавал</w:t>
            </w:r>
            <w:proofErr w:type="spellEnd"/>
          </w:p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60" w:dyaOrig="2445">
                <v:shape id="_x0000_i1037" type="#_x0000_t75" style="width:1in;height:71.35pt" o:ole="">
                  <v:imagedata r:id="rId6" o:title=""/>
                </v:shape>
                <o:OLEObject Type="Embed" ProgID="PBrush" ShapeID="_x0000_i1037" DrawAspect="Content" ObjectID="_1768804890" r:id="rId21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Равномерно</w:t>
            </w:r>
          </w:p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15" w:dyaOrig="2445">
                <v:shape id="_x0000_i1038" type="#_x0000_t75" style="width:67pt;height:67.6pt" o:ole="">
                  <v:imagedata r:id="rId8" o:title=""/>
                </v:shape>
                <o:OLEObject Type="Embed" ProgID="PBrush" ShapeID="_x0000_i1038" DrawAspect="Content" ObjectID="_1768804891" r:id="rId22"/>
              </w:objec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</w:tcPr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Виток к Витку</w:t>
            </w:r>
          </w:p>
          <w:p w:rsidR="00890EDF" w:rsidRPr="00FF475C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00" w:dyaOrig="2475">
                <v:shape id="_x0000_i1039" type="#_x0000_t75" style="width:68.85pt;height:71.35pt" o:ole="">
                  <v:imagedata r:id="rId10" o:title=""/>
                </v:shape>
                <o:OLEObject Type="Embed" ProgID="PBrush" ShapeID="_x0000_i1039" DrawAspect="Content" ObjectID="_1768804892" r:id="rId23"/>
              </w:object>
            </w:r>
          </w:p>
        </w:tc>
      </w:tr>
      <w:tr w:rsidR="00890EDF" w:rsidTr="00F316EF">
        <w:trPr>
          <w:trHeight w:val="496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(</w:t>
            </w:r>
            <w:r w:rsidRPr="00C07CC1">
              <w:rPr>
                <w:sz w:val="20"/>
                <w:szCs w:val="20"/>
              </w:rPr>
              <w:t>отвод</w:t>
            </w:r>
            <w:r>
              <w:rPr>
                <w:sz w:val="20"/>
                <w:szCs w:val="20"/>
              </w:rPr>
              <w:t>, изоляция, межслоевая изоляция и т.д.)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649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890EDF" w:rsidRPr="0038199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изоляции сердечника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90EDF" w:rsidRPr="00F316EF" w:rsidRDefault="00F316EF" w:rsidP="00F316EF">
            <w:pPr>
              <w:pStyle w:val="Default"/>
              <w:jc w:val="center"/>
              <w:rPr>
                <w:color w:val="auto"/>
                <w:sz w:val="22"/>
                <w:lang w:val="en-US"/>
              </w:rPr>
            </w:pPr>
            <w:r>
              <w:rPr>
                <w:color w:val="auto"/>
                <w:sz w:val="22"/>
                <w:lang w:val="en-US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890EDF" w:rsidTr="00F316EF">
        <w:trPr>
          <w:trHeight w:val="562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890EDF" w:rsidRDefault="00890ED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межслоевой изоляции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890EDF" w:rsidRDefault="00890EDF" w:rsidP="00F316EF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890EDF" w:rsidRDefault="00890EDF" w:rsidP="00890EDF">
      <w:pPr>
        <w:spacing w:after="0" w:line="240" w:lineRule="auto"/>
        <w:jc w:val="center"/>
        <w:rPr>
          <w:b/>
          <w:sz w:val="28"/>
        </w:rPr>
      </w:pPr>
    </w:p>
    <w:p w:rsidR="00890EDF" w:rsidRDefault="00890EDF" w:rsidP="00890EDF">
      <w:pPr>
        <w:spacing w:after="0" w:line="240" w:lineRule="auto"/>
      </w:pPr>
    </w:p>
    <w:p w:rsidR="00890EDF" w:rsidRDefault="00890EDF" w:rsidP="00890EDF">
      <w:pPr>
        <w:spacing w:after="0" w:line="240" w:lineRule="auto"/>
      </w:pPr>
    </w:p>
    <w:p w:rsidR="00890EDF" w:rsidRDefault="00890EDF" w:rsidP="00890EDF">
      <w:pPr>
        <w:spacing w:after="0" w:line="240" w:lineRule="auto"/>
      </w:pPr>
    </w:p>
    <w:p w:rsidR="00890EDF" w:rsidRDefault="00890EDF" w:rsidP="00F8334C">
      <w:pPr>
        <w:spacing w:after="0" w:line="240" w:lineRule="auto"/>
      </w:pPr>
    </w:p>
    <w:p w:rsidR="00F316EF" w:rsidRDefault="00F316EF" w:rsidP="00F8334C">
      <w:pPr>
        <w:spacing w:after="0" w:line="240" w:lineRule="auto"/>
      </w:pPr>
    </w:p>
    <w:p w:rsidR="00F316EF" w:rsidRDefault="00F316EF" w:rsidP="00F8334C">
      <w:pPr>
        <w:spacing w:after="0" w:line="240" w:lineRule="auto"/>
      </w:pPr>
    </w:p>
    <w:p w:rsidR="00F316EF" w:rsidRDefault="00F316EF" w:rsidP="00F8334C">
      <w:pPr>
        <w:spacing w:after="0" w:line="240" w:lineRule="auto"/>
      </w:pPr>
    </w:p>
    <w:p w:rsidR="00F316EF" w:rsidRDefault="00F316EF" w:rsidP="00F8334C">
      <w:pPr>
        <w:spacing w:after="0" w:line="240" w:lineRule="auto"/>
      </w:pPr>
    </w:p>
    <w:p w:rsidR="00F316EF" w:rsidRDefault="00F316EF" w:rsidP="00F8334C">
      <w:pPr>
        <w:spacing w:after="0" w:line="240" w:lineRule="auto"/>
      </w:pPr>
    </w:p>
    <w:p w:rsidR="00F316EF" w:rsidRDefault="00F316EF" w:rsidP="00F8334C">
      <w:pPr>
        <w:spacing w:after="0" w:line="240" w:lineRule="auto"/>
      </w:pPr>
    </w:p>
    <w:p w:rsidR="00F316EF" w:rsidRDefault="00F316EF" w:rsidP="00F316EF">
      <w:pPr>
        <w:spacing w:after="0" w:line="240" w:lineRule="auto"/>
      </w:pPr>
    </w:p>
    <w:p w:rsidR="00F316EF" w:rsidRDefault="00F316EF" w:rsidP="00F316EF">
      <w:pPr>
        <w:spacing w:after="0" w:line="240" w:lineRule="auto"/>
      </w:pPr>
    </w:p>
    <w:p w:rsidR="00F316EF" w:rsidRPr="00182E65" w:rsidRDefault="00F316EF" w:rsidP="00F316EF">
      <w:pPr>
        <w:spacing w:after="0" w:line="240" w:lineRule="auto"/>
        <w:jc w:val="center"/>
        <w:rPr>
          <w:b/>
          <w:sz w:val="28"/>
        </w:rPr>
      </w:pPr>
      <w:r w:rsidRPr="00182E65">
        <w:rPr>
          <w:b/>
          <w:sz w:val="28"/>
        </w:rPr>
        <w:t>Техническое задание</w:t>
      </w:r>
      <w:r>
        <w:rPr>
          <w:b/>
          <w:sz w:val="28"/>
        </w:rPr>
        <w:t xml:space="preserve"> КД-806</w:t>
      </w:r>
    </w:p>
    <w:p w:rsidR="00F316EF" w:rsidRPr="00182E65" w:rsidRDefault="00F316EF" w:rsidP="00F316EF">
      <w:pPr>
        <w:spacing w:after="0" w:line="240" w:lineRule="auto"/>
        <w:jc w:val="center"/>
        <w:rPr>
          <w:b/>
          <w:sz w:val="24"/>
        </w:rPr>
      </w:pPr>
      <w:r w:rsidRPr="00182E65">
        <w:rPr>
          <w:b/>
          <w:sz w:val="24"/>
        </w:rPr>
        <w:t>Станок для намотки тороидальных трансформаторов</w:t>
      </w:r>
    </w:p>
    <w:p w:rsidR="00F316EF" w:rsidRDefault="00F316EF" w:rsidP="00F316EF">
      <w:pPr>
        <w:jc w:val="center"/>
        <w:rPr>
          <w:noProof/>
        </w:rPr>
      </w:pPr>
    </w:p>
    <w:p w:rsidR="00F316EF" w:rsidRDefault="00F316EF" w:rsidP="00F316EF">
      <w:pPr>
        <w:jc w:val="center"/>
        <w:rPr>
          <w:noProof/>
        </w:rPr>
      </w:pPr>
      <w:r w:rsidRPr="00115C65">
        <w:rPr>
          <w:noProof/>
          <w:lang w:eastAsia="ru-RU"/>
        </w:rPr>
        <w:drawing>
          <wp:inline distT="0" distB="0" distL="0" distR="0" wp14:anchorId="53DD0BBB" wp14:editId="6217E152">
            <wp:extent cx="1562100" cy="9906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98" w:type="dxa"/>
        <w:tblLook w:val="0000" w:firstRow="0" w:lastRow="0" w:firstColumn="0" w:lastColumn="0" w:noHBand="0" w:noVBand="0"/>
      </w:tblPr>
      <w:tblGrid>
        <w:gridCol w:w="2159"/>
        <w:gridCol w:w="1777"/>
        <w:gridCol w:w="2268"/>
        <w:gridCol w:w="2268"/>
        <w:gridCol w:w="2126"/>
      </w:tblGrid>
      <w:tr w:rsidR="00F316EF" w:rsidRPr="00FF475C" w:rsidTr="00F316EF">
        <w:trPr>
          <w:trHeight w:val="796"/>
        </w:trPr>
        <w:tc>
          <w:tcPr>
            <w:tcW w:w="393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  <w:tl2br w:val="single" w:sz="4" w:space="0" w:color="auto"/>
            </w:tcBorders>
            <w:vAlign w:val="center"/>
          </w:tcPr>
          <w:p w:rsidR="00F316EF" w:rsidRPr="00FF475C" w:rsidRDefault="00F316EF" w:rsidP="00F316EF">
            <w:pPr>
              <w:pStyle w:val="Default"/>
              <w:jc w:val="right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Обмотка номер</w:t>
            </w:r>
          </w:p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Параметры обмотки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316EF" w:rsidRPr="00FF475C" w:rsidRDefault="00F316EF" w:rsidP="00F316EF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Чертеж:    </w:t>
            </w:r>
          </w:p>
          <w:p w:rsidR="00F316EF" w:rsidRPr="00FF475C" w:rsidRDefault="00F316EF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8"/>
              </w:rPr>
              <w:t>КД-805</w:t>
            </w:r>
          </w:p>
        </w:tc>
        <w:tc>
          <w:tcPr>
            <w:tcW w:w="212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Pr="00FF475C" w:rsidRDefault="00F316EF" w:rsidP="00F316EF">
            <w:pPr>
              <w:pStyle w:val="Default"/>
              <w:jc w:val="center"/>
              <w:rPr>
                <w:b/>
                <w:bCs/>
                <w:sz w:val="20"/>
                <w:szCs w:val="20"/>
              </w:rPr>
            </w:pPr>
            <w:r w:rsidRPr="00FF475C"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F316EF" w:rsidTr="00F316EF">
        <w:trPr>
          <w:trHeight w:val="568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Требуемая производительность, </w:t>
            </w:r>
            <w:proofErr w:type="spellStart"/>
            <w:r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/месяц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2200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8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Марка провода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ПЭТВ-2 0,2 ТУ 16-502.003-82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71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b/>
                <w:sz w:val="20"/>
                <w:szCs w:val="20"/>
              </w:rPr>
              <w:t>Диаметр провода с</w:t>
            </w:r>
            <w:r>
              <w:rPr>
                <w:b/>
                <w:sz w:val="20"/>
                <w:szCs w:val="20"/>
              </w:rPr>
              <w:t xml:space="preserve"> учетом изоляции</w:t>
            </w:r>
            <w:r w:rsidRPr="00FF475C">
              <w:rPr>
                <w:b/>
                <w:sz w:val="20"/>
                <w:szCs w:val="20"/>
              </w:rPr>
              <w:t>, мм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sz w:val="21"/>
                <w:szCs w:val="21"/>
                <w:shd w:val="clear" w:color="auto" w:fill="F5F5F5"/>
              </w:rPr>
              <w:t>0,245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7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Конечные размеры готового изделия,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Pr="00866041" w:rsidRDefault="00F316E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10.24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</w:tr>
      <w:tr w:rsidR="00F316E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Pr="00866041" w:rsidRDefault="00F316E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Pr="00885A59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1,74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F316EF" w:rsidRPr="00885A59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5,54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93"/>
        </w:trPr>
        <w:tc>
          <w:tcPr>
            <w:tcW w:w="2159" w:type="dxa"/>
            <w:vMerge w:val="restart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Размеры сердечника до намотки, мм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Pr="00866041" w:rsidRDefault="00F316E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od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Pr="00DC7D9F" w:rsidRDefault="00F316EF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8.8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</w:tr>
      <w:tr w:rsidR="00F316EF" w:rsidTr="00F316EF">
        <w:trPr>
          <w:trHeight w:val="270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Pr="00866041" w:rsidRDefault="00F316EF" w:rsidP="00F316EF">
            <w:pPr>
              <w:pStyle w:val="Default"/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id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Pr="00DC7D9F" w:rsidRDefault="00F316EF" w:rsidP="00F316EF">
            <w:pPr>
              <w:pStyle w:val="Default"/>
              <w:jc w:val="center"/>
              <w:rPr>
                <w:color w:val="auto"/>
                <w:lang w:val="en-US"/>
              </w:rPr>
            </w:pPr>
            <w:r>
              <w:rPr>
                <w:color w:val="auto"/>
                <w:lang w:val="en-US"/>
              </w:rPr>
              <w:t>3.2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101"/>
        </w:trPr>
        <w:tc>
          <w:tcPr>
            <w:tcW w:w="2159" w:type="dxa"/>
            <w:vMerge/>
            <w:tcBorders>
              <w:top w:val="single" w:sz="12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  <w:tc>
          <w:tcPr>
            <w:tcW w:w="1777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h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F316EF" w:rsidRPr="00885A59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4.0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460"/>
        </w:trPr>
        <w:tc>
          <w:tcPr>
            <w:tcW w:w="2159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Остаточный сегмент без обмотки, град.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jc w:val="center"/>
            </w:pPr>
            <w:r>
              <w:t>α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F316EF" w:rsidRPr="00885A59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0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rPr>
                <w:color w:val="auto"/>
              </w:rPr>
            </w:pPr>
          </w:p>
        </w:tc>
      </w:tr>
      <w:tr w:rsidR="00F316EF" w:rsidTr="00F316EF">
        <w:trPr>
          <w:trHeight w:val="320"/>
        </w:trPr>
        <w:tc>
          <w:tcPr>
            <w:tcW w:w="3936" w:type="dxa"/>
            <w:gridSpan w:val="2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витков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Pr="003917C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22х4=88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rFonts w:ascii="Lucida Console" w:hAnsi="Lucida Console" w:cs="Lucida Console"/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Число сло</w:t>
            </w:r>
            <w:r>
              <w:rPr>
                <w:rFonts w:ascii="Lucida Console" w:hAnsi="Lucida Console" w:cs="Lucida Console"/>
                <w:sz w:val="20"/>
                <w:szCs w:val="20"/>
              </w:rPr>
              <w:t>ев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Pr="00885A59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3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274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Необходимая длина провода, м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405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намотки (виток к витку, </w:t>
            </w:r>
            <w:proofErr w:type="spellStart"/>
            <w:r>
              <w:rPr>
                <w:sz w:val="20"/>
                <w:szCs w:val="20"/>
              </w:rPr>
              <w:t>внавал</w:t>
            </w:r>
            <w:proofErr w:type="spellEnd"/>
            <w:r>
              <w:rPr>
                <w:sz w:val="20"/>
                <w:szCs w:val="20"/>
              </w:rPr>
              <w:t xml:space="preserve">, равномерно)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+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1680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 w:rsidRPr="00FF475C">
              <w:rPr>
                <w:sz w:val="20"/>
                <w:szCs w:val="20"/>
              </w:rPr>
              <w:t>Пример типа намотки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</w:tcPr>
          <w:p w:rsidR="00F316EF" w:rsidRPr="00FF475C" w:rsidRDefault="00F316EF" w:rsidP="00F316EF">
            <w:pPr>
              <w:pStyle w:val="Default"/>
              <w:jc w:val="center"/>
              <w:rPr>
                <w:color w:val="auto"/>
              </w:rPr>
            </w:pPr>
            <w:proofErr w:type="spellStart"/>
            <w:r w:rsidRPr="00FF475C">
              <w:rPr>
                <w:color w:val="auto"/>
              </w:rPr>
              <w:t>Внавал</w:t>
            </w:r>
            <w:proofErr w:type="spellEnd"/>
          </w:p>
          <w:p w:rsidR="00F316EF" w:rsidRPr="00FF475C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60" w:dyaOrig="2445">
                <v:shape id="_x0000_i1040" type="#_x0000_t75" style="width:1in;height:71.35pt" o:ole="">
                  <v:imagedata r:id="rId6" o:title=""/>
                </v:shape>
                <o:OLEObject Type="Embed" ProgID="PBrush" ShapeID="_x0000_i1040" DrawAspect="Content" ObjectID="_1768804893" r:id="rId24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F316EF" w:rsidRPr="00FF475C" w:rsidRDefault="00F316EF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Равномерно</w:t>
            </w:r>
          </w:p>
          <w:p w:rsidR="00F316EF" w:rsidRPr="00FF475C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15" w:dyaOrig="2445">
                <v:shape id="_x0000_i1041" type="#_x0000_t75" style="width:67pt;height:67.6pt" o:ole="">
                  <v:imagedata r:id="rId8" o:title=""/>
                </v:shape>
                <o:OLEObject Type="Embed" ProgID="PBrush" ShapeID="_x0000_i1041" DrawAspect="Content" ObjectID="_1768804894" r:id="rId25"/>
              </w:objec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</w:tcPr>
          <w:p w:rsidR="00F316EF" w:rsidRPr="00FF475C" w:rsidRDefault="00F316EF" w:rsidP="00F316EF">
            <w:pPr>
              <w:pStyle w:val="Default"/>
              <w:jc w:val="center"/>
              <w:rPr>
                <w:color w:val="auto"/>
              </w:rPr>
            </w:pPr>
            <w:r w:rsidRPr="00FF475C">
              <w:rPr>
                <w:color w:val="auto"/>
              </w:rPr>
              <w:t>Виток к Витку</w:t>
            </w:r>
          </w:p>
          <w:p w:rsidR="00F316EF" w:rsidRPr="00FF475C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object w:dxaOrig="2400" w:dyaOrig="2475">
                <v:shape id="_x0000_i1042" type="#_x0000_t75" style="width:68.85pt;height:71.35pt" o:ole="">
                  <v:imagedata r:id="rId10" o:title=""/>
                </v:shape>
                <o:OLEObject Type="Embed" ProgID="PBrush" ShapeID="_x0000_i1042" DrawAspect="Content" ObjectID="_1768804895" r:id="rId26"/>
              </w:object>
            </w:r>
          </w:p>
        </w:tc>
      </w:tr>
      <w:tr w:rsidR="00F316EF" w:rsidTr="00F316EF">
        <w:trPr>
          <w:trHeight w:val="496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(</w:t>
            </w:r>
            <w:r w:rsidRPr="00C07CC1">
              <w:rPr>
                <w:sz w:val="20"/>
                <w:szCs w:val="20"/>
              </w:rPr>
              <w:t>отвод</w:t>
            </w:r>
            <w:r>
              <w:rPr>
                <w:sz w:val="20"/>
                <w:szCs w:val="20"/>
              </w:rPr>
              <w:t>, изоляция, межслоевая изоляция и т.д.)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649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:rsidR="00F316EF" w:rsidRPr="0038199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изоляции сердечника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316EF" w:rsidRPr="00F316EF" w:rsidRDefault="00F316EF" w:rsidP="00F316EF">
            <w:pPr>
              <w:pStyle w:val="Default"/>
              <w:jc w:val="center"/>
              <w:rPr>
                <w:color w:val="auto"/>
                <w:sz w:val="22"/>
                <w:lang w:val="en-US"/>
              </w:rPr>
            </w:pPr>
            <w:r>
              <w:rPr>
                <w:color w:val="auto"/>
                <w:sz w:val="22"/>
                <w:lang w:val="en-US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  <w:tr w:rsidR="00F316EF" w:rsidTr="00F316EF">
        <w:trPr>
          <w:trHeight w:val="562"/>
        </w:trPr>
        <w:tc>
          <w:tcPr>
            <w:tcW w:w="393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316EF" w:rsidRDefault="00F316EF" w:rsidP="00F316E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Параметры межслоевой изоляции (марка, толщина, ширина перехлеста, кол-во слоев)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  <w:r>
              <w:rPr>
                <w:color w:val="auto"/>
              </w:rPr>
              <w:t>-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:rsidR="00F316EF" w:rsidRDefault="00F316EF" w:rsidP="00F316EF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F316EF" w:rsidRDefault="00F316EF" w:rsidP="00F316EF">
      <w:pPr>
        <w:spacing w:after="0" w:line="240" w:lineRule="auto"/>
        <w:jc w:val="center"/>
        <w:rPr>
          <w:b/>
          <w:sz w:val="28"/>
        </w:rPr>
      </w:pPr>
    </w:p>
    <w:p w:rsidR="00F316EF" w:rsidRDefault="00F316EF" w:rsidP="00F316EF">
      <w:pPr>
        <w:spacing w:after="0" w:line="240" w:lineRule="auto"/>
      </w:pPr>
    </w:p>
    <w:p w:rsidR="00F316EF" w:rsidRDefault="00F316EF" w:rsidP="00F316EF">
      <w:pPr>
        <w:spacing w:after="0" w:line="240" w:lineRule="auto"/>
      </w:pPr>
    </w:p>
    <w:p w:rsidR="00F316EF" w:rsidRDefault="00F316EF" w:rsidP="00F316EF">
      <w:pPr>
        <w:spacing w:after="0" w:line="240" w:lineRule="auto"/>
      </w:pPr>
    </w:p>
    <w:p w:rsidR="00F316EF" w:rsidRDefault="00F316EF" w:rsidP="00F316EF">
      <w:pPr>
        <w:spacing w:after="0" w:line="240" w:lineRule="auto"/>
      </w:pPr>
    </w:p>
    <w:bookmarkEnd w:id="0"/>
    <w:p w:rsidR="00F316EF" w:rsidRDefault="00F316EF" w:rsidP="00F8334C">
      <w:pPr>
        <w:spacing w:after="0" w:line="240" w:lineRule="auto"/>
      </w:pPr>
    </w:p>
    <w:sectPr w:rsidR="00F316EF" w:rsidSect="00EF7335">
      <w:pgSz w:w="11906" w:h="16838"/>
      <w:pgMar w:top="284" w:right="284" w:bottom="284" w:left="96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66A"/>
    <w:rsid w:val="00037D8E"/>
    <w:rsid w:val="00182E65"/>
    <w:rsid w:val="003204DD"/>
    <w:rsid w:val="003C62A8"/>
    <w:rsid w:val="004416B6"/>
    <w:rsid w:val="00447167"/>
    <w:rsid w:val="00483DE0"/>
    <w:rsid w:val="004F01FD"/>
    <w:rsid w:val="005C6A0A"/>
    <w:rsid w:val="00850D74"/>
    <w:rsid w:val="00890EDF"/>
    <w:rsid w:val="008924D3"/>
    <w:rsid w:val="00C854B8"/>
    <w:rsid w:val="00CF248D"/>
    <w:rsid w:val="00D4201F"/>
    <w:rsid w:val="00D54145"/>
    <w:rsid w:val="00E02592"/>
    <w:rsid w:val="00E0366A"/>
    <w:rsid w:val="00ED0EFE"/>
    <w:rsid w:val="00EF7335"/>
    <w:rsid w:val="00F316EF"/>
    <w:rsid w:val="00F8334C"/>
    <w:rsid w:val="00FC3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BDF34"/>
  <w15:chartTrackingRefBased/>
  <w15:docId w15:val="{5B97F0B0-553E-457B-9119-18FFF1C72C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8334C"/>
    <w:rPr>
      <w:color w:val="0563C1" w:themeColor="hyperlink"/>
      <w:u w:val="single"/>
    </w:rPr>
  </w:style>
  <w:style w:type="paragraph" w:customStyle="1" w:styleId="Default">
    <w:name w:val="Default"/>
    <w:rsid w:val="00EF733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447167"/>
    <w:pPr>
      <w:tabs>
        <w:tab w:val="center" w:pos="4677"/>
        <w:tab w:val="right" w:pos="9355"/>
      </w:tabs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447167"/>
    <w:rPr>
      <w:rFonts w:ascii="Arial" w:eastAsia="Times New Roman" w:hAnsi="Arial" w:cs="Arial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3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10.bin"/><Relationship Id="rId26" Type="http://schemas.openxmlformats.org/officeDocument/2006/relationships/oleObject" Target="embeddings/oleObject18.bin"/><Relationship Id="rId3" Type="http://schemas.openxmlformats.org/officeDocument/2006/relationships/settings" Target="settings.xml"/><Relationship Id="rId21" Type="http://schemas.openxmlformats.org/officeDocument/2006/relationships/oleObject" Target="embeddings/oleObject13.bin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9.bin"/><Relationship Id="rId25" Type="http://schemas.openxmlformats.org/officeDocument/2006/relationships/oleObject" Target="embeddings/oleObject17.bin"/><Relationship Id="rId2" Type="http://schemas.openxmlformats.org/officeDocument/2006/relationships/styles" Target="styles.xml"/><Relationship Id="rId16" Type="http://schemas.openxmlformats.org/officeDocument/2006/relationships/oleObject" Target="embeddings/oleObject8.bin"/><Relationship Id="rId20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6.bin"/><Relationship Id="rId5" Type="http://schemas.openxmlformats.org/officeDocument/2006/relationships/image" Target="media/image1.png"/><Relationship Id="rId15" Type="http://schemas.openxmlformats.org/officeDocument/2006/relationships/oleObject" Target="embeddings/oleObject7.bin"/><Relationship Id="rId23" Type="http://schemas.openxmlformats.org/officeDocument/2006/relationships/oleObject" Target="embeddings/oleObject15.bin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oleObject" Target="embeddings/oleObject11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6.bin"/><Relationship Id="rId22" Type="http://schemas.openxmlformats.org/officeDocument/2006/relationships/oleObject" Target="embeddings/oleObject14.bin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015287-03F6-4DCE-8B12-79585C0A3B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6</Pages>
  <Words>891</Words>
  <Characters>5084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Ионов Александр Владимирович</dc:creator>
  <cp:keywords/>
  <dc:description/>
  <cp:lastModifiedBy>Минин Анатолий Павлович</cp:lastModifiedBy>
  <cp:revision>13</cp:revision>
  <dcterms:created xsi:type="dcterms:W3CDTF">2024-01-10T05:01:00Z</dcterms:created>
  <dcterms:modified xsi:type="dcterms:W3CDTF">2024-02-07T03:55:00Z</dcterms:modified>
</cp:coreProperties>
</file>